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6" w:rsidRPr="003F2DE6" w:rsidRDefault="003F2DE6" w:rsidP="003F2DE6">
      <w:pPr>
        <w:jc w:val="center"/>
        <w:rPr>
          <w:b/>
          <w:bCs/>
          <w:sz w:val="32"/>
          <w:szCs w:val="32"/>
        </w:rPr>
      </w:pPr>
      <w:r w:rsidRPr="003F2DE6">
        <w:rPr>
          <w:b/>
          <w:bCs/>
          <w:sz w:val="32"/>
          <w:szCs w:val="32"/>
        </w:rPr>
        <w:t>PALMARES CONCOURS COLLEGE 2023</w:t>
      </w:r>
    </w:p>
    <w:p w:rsidR="003F2DE6" w:rsidRDefault="003F2DE6"/>
    <w:p w:rsidR="003F2DE6" w:rsidRDefault="003F2DE6"/>
    <w:tbl>
      <w:tblPr>
        <w:tblStyle w:val="Grille"/>
        <w:tblW w:w="11359" w:type="dxa"/>
        <w:tblLook w:val="04A0" w:firstRow="1" w:lastRow="0" w:firstColumn="1" w:lastColumn="0" w:noHBand="0" w:noVBand="1"/>
      </w:tblPr>
      <w:tblGrid>
        <w:gridCol w:w="1437"/>
        <w:gridCol w:w="1482"/>
        <w:gridCol w:w="1482"/>
        <w:gridCol w:w="1405"/>
        <w:gridCol w:w="1765"/>
        <w:gridCol w:w="2043"/>
        <w:gridCol w:w="1745"/>
      </w:tblGrid>
      <w:tr w:rsidR="009870FF" w:rsidTr="009870FF">
        <w:tc>
          <w:tcPr>
            <w:tcW w:w="1437" w:type="dxa"/>
          </w:tcPr>
          <w:p w:rsidR="009870FF" w:rsidRDefault="009870FF">
            <w:r>
              <w:t>Concours collège</w:t>
            </w:r>
          </w:p>
        </w:tc>
        <w:tc>
          <w:tcPr>
            <w:tcW w:w="1482" w:type="dxa"/>
          </w:tcPr>
          <w:p w:rsidR="009870FF" w:rsidRDefault="009870FF">
            <w:r>
              <w:t>PRIX</w:t>
            </w:r>
          </w:p>
        </w:tc>
        <w:tc>
          <w:tcPr>
            <w:tcW w:w="1482" w:type="dxa"/>
          </w:tcPr>
          <w:p w:rsidR="009870FF" w:rsidRDefault="009870FF">
            <w:r>
              <w:t>RESULTAT</w:t>
            </w:r>
          </w:p>
        </w:tc>
        <w:tc>
          <w:tcPr>
            <w:tcW w:w="1405" w:type="dxa"/>
          </w:tcPr>
          <w:p w:rsidR="009870FF" w:rsidRDefault="009870FF">
            <w:r>
              <w:t>N° candidat</w:t>
            </w:r>
          </w:p>
        </w:tc>
        <w:tc>
          <w:tcPr>
            <w:tcW w:w="1765" w:type="dxa"/>
          </w:tcPr>
          <w:p w:rsidR="009870FF" w:rsidRDefault="009870FF">
            <w:r>
              <w:t>NOM du candidat</w:t>
            </w:r>
          </w:p>
        </w:tc>
        <w:tc>
          <w:tcPr>
            <w:tcW w:w="2043" w:type="dxa"/>
          </w:tcPr>
          <w:p w:rsidR="009870FF" w:rsidRDefault="009870FF">
            <w:proofErr w:type="spellStart"/>
            <w:r>
              <w:t>Eta</w:t>
            </w:r>
            <w:bookmarkStart w:id="0" w:name="_GoBack"/>
            <w:bookmarkEnd w:id="0"/>
            <w:r>
              <w:t>blissement</w:t>
            </w:r>
            <w:proofErr w:type="spellEnd"/>
          </w:p>
        </w:tc>
        <w:tc>
          <w:tcPr>
            <w:tcW w:w="1745" w:type="dxa"/>
          </w:tcPr>
          <w:p w:rsidR="009870FF" w:rsidRDefault="009870FF">
            <w:r>
              <w:t>Enseignant</w:t>
            </w:r>
          </w:p>
        </w:tc>
      </w:tr>
      <w:tr w:rsidR="009870FF" w:rsidTr="009870FF">
        <w:tc>
          <w:tcPr>
            <w:tcW w:w="1437" w:type="dxa"/>
            <w:vMerge w:val="restart"/>
          </w:tcPr>
          <w:p w:rsidR="009870FF" w:rsidRDefault="009870FF"/>
        </w:tc>
        <w:tc>
          <w:tcPr>
            <w:tcW w:w="1482" w:type="dxa"/>
          </w:tcPr>
          <w:p w:rsidR="009870FF" w:rsidRPr="009870FF" w:rsidRDefault="009870FF">
            <w:pPr>
              <w:rPr>
                <w:b/>
                <w:color w:val="FF0000"/>
              </w:rPr>
            </w:pPr>
            <w:r w:rsidRPr="009870FF">
              <w:rPr>
                <w:b/>
                <w:color w:val="FF0000"/>
              </w:rPr>
              <w:t>PREMIER PRIX</w:t>
            </w:r>
          </w:p>
        </w:tc>
        <w:tc>
          <w:tcPr>
            <w:tcW w:w="1482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53,25/100</w:t>
            </w:r>
          </w:p>
        </w:tc>
        <w:tc>
          <w:tcPr>
            <w:tcW w:w="1405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IV, 20</w:t>
            </w:r>
          </w:p>
        </w:tc>
        <w:tc>
          <w:tcPr>
            <w:tcW w:w="1765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BATIFOULIE Jeanne</w:t>
            </w:r>
          </w:p>
        </w:tc>
        <w:tc>
          <w:tcPr>
            <w:tcW w:w="2043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Collège Langevin-Wallon (Tarnos)</w:t>
            </w:r>
          </w:p>
        </w:tc>
        <w:tc>
          <w:tcPr>
            <w:tcW w:w="1745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Mme Mélanie VERGNIAUD</w:t>
            </w:r>
          </w:p>
        </w:tc>
      </w:tr>
      <w:tr w:rsidR="009870FF" w:rsidTr="009870FF">
        <w:tc>
          <w:tcPr>
            <w:tcW w:w="1437" w:type="dxa"/>
            <w:vMerge/>
          </w:tcPr>
          <w:p w:rsidR="009870FF" w:rsidRDefault="009870FF"/>
        </w:tc>
        <w:tc>
          <w:tcPr>
            <w:tcW w:w="1482" w:type="dxa"/>
          </w:tcPr>
          <w:p w:rsidR="009870FF" w:rsidRPr="009870FF" w:rsidRDefault="009870FF">
            <w:pPr>
              <w:rPr>
                <w:b/>
                <w:color w:val="FF0000"/>
              </w:rPr>
            </w:pPr>
            <w:r w:rsidRPr="009870FF">
              <w:rPr>
                <w:b/>
                <w:color w:val="FF0000"/>
              </w:rPr>
              <w:t>DEUXIEME PRIX</w:t>
            </w:r>
          </w:p>
        </w:tc>
        <w:tc>
          <w:tcPr>
            <w:tcW w:w="1482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36/100</w:t>
            </w:r>
          </w:p>
        </w:tc>
        <w:tc>
          <w:tcPr>
            <w:tcW w:w="1405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II, 5</w:t>
            </w:r>
          </w:p>
        </w:tc>
        <w:tc>
          <w:tcPr>
            <w:tcW w:w="1765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BLUZAT Chloé</w:t>
            </w:r>
          </w:p>
        </w:tc>
        <w:tc>
          <w:tcPr>
            <w:tcW w:w="2043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Collège Bertrand de Born (Périgueux)</w:t>
            </w:r>
          </w:p>
        </w:tc>
        <w:tc>
          <w:tcPr>
            <w:tcW w:w="1745" w:type="dxa"/>
          </w:tcPr>
          <w:p w:rsidR="009870FF" w:rsidRPr="009870FF" w:rsidRDefault="009870FF">
            <w:pPr>
              <w:rPr>
                <w:color w:val="FF0000"/>
              </w:rPr>
            </w:pPr>
            <w:r w:rsidRPr="009870FF">
              <w:rPr>
                <w:color w:val="FF0000"/>
              </w:rPr>
              <w:t>Mme Cécile RAYNAUD</w:t>
            </w:r>
          </w:p>
        </w:tc>
      </w:tr>
      <w:tr w:rsidR="009870FF" w:rsidTr="009870FF">
        <w:tc>
          <w:tcPr>
            <w:tcW w:w="1437" w:type="dxa"/>
            <w:vMerge/>
          </w:tcPr>
          <w:p w:rsidR="009870FF" w:rsidRDefault="009870FF"/>
        </w:tc>
        <w:tc>
          <w:tcPr>
            <w:tcW w:w="1482" w:type="dxa"/>
          </w:tcPr>
          <w:p w:rsidR="009870FF" w:rsidRPr="009870FF" w:rsidRDefault="009870FF">
            <w:pPr>
              <w:rPr>
                <w:b/>
              </w:rPr>
            </w:pPr>
            <w:r w:rsidRPr="009870FF">
              <w:rPr>
                <w:b/>
              </w:rPr>
              <w:t>Premier accessit</w:t>
            </w:r>
          </w:p>
        </w:tc>
        <w:tc>
          <w:tcPr>
            <w:tcW w:w="1482" w:type="dxa"/>
          </w:tcPr>
          <w:p w:rsidR="009870FF" w:rsidRDefault="009870FF">
            <w:r>
              <w:t>35/100</w:t>
            </w:r>
          </w:p>
        </w:tc>
        <w:tc>
          <w:tcPr>
            <w:tcW w:w="1405" w:type="dxa"/>
          </w:tcPr>
          <w:p w:rsidR="009870FF" w:rsidRDefault="009870FF">
            <w:r>
              <w:t>IV, 15</w:t>
            </w:r>
          </w:p>
        </w:tc>
        <w:tc>
          <w:tcPr>
            <w:tcW w:w="1765" w:type="dxa"/>
          </w:tcPr>
          <w:p w:rsidR="009870FF" w:rsidRDefault="009870FF">
            <w:r>
              <w:t>PECASTAINGS Célia</w:t>
            </w:r>
          </w:p>
        </w:tc>
        <w:tc>
          <w:tcPr>
            <w:tcW w:w="2043" w:type="dxa"/>
          </w:tcPr>
          <w:p w:rsidR="009870FF" w:rsidRDefault="009870FF">
            <w:r>
              <w:t>Collège Langevin-Wallon (Tarnos)</w:t>
            </w:r>
          </w:p>
        </w:tc>
        <w:tc>
          <w:tcPr>
            <w:tcW w:w="1745" w:type="dxa"/>
          </w:tcPr>
          <w:p w:rsidR="009870FF" w:rsidRDefault="009870FF">
            <w:r>
              <w:t>Mme Mélanie VERGNIAUD</w:t>
            </w:r>
          </w:p>
        </w:tc>
      </w:tr>
      <w:tr w:rsidR="009870FF" w:rsidTr="009870FF">
        <w:tc>
          <w:tcPr>
            <w:tcW w:w="1437" w:type="dxa"/>
            <w:vMerge/>
          </w:tcPr>
          <w:p w:rsidR="009870FF" w:rsidRDefault="009870FF"/>
        </w:tc>
        <w:tc>
          <w:tcPr>
            <w:tcW w:w="1482" w:type="dxa"/>
          </w:tcPr>
          <w:p w:rsidR="009870FF" w:rsidRPr="009870FF" w:rsidRDefault="009870FF">
            <w:pPr>
              <w:rPr>
                <w:b/>
                <w:i/>
              </w:rPr>
            </w:pPr>
            <w:r w:rsidRPr="009870FF">
              <w:rPr>
                <w:b/>
              </w:rPr>
              <w:t>Premier accessit (</w:t>
            </w:r>
            <w:r w:rsidRPr="009870FF">
              <w:rPr>
                <w:b/>
                <w:i/>
              </w:rPr>
              <w:t>ex æquo)</w:t>
            </w:r>
          </w:p>
        </w:tc>
        <w:tc>
          <w:tcPr>
            <w:tcW w:w="1482" w:type="dxa"/>
          </w:tcPr>
          <w:p w:rsidR="009870FF" w:rsidRDefault="009870FF">
            <w:r>
              <w:t>35/100</w:t>
            </w:r>
          </w:p>
        </w:tc>
        <w:tc>
          <w:tcPr>
            <w:tcW w:w="1405" w:type="dxa"/>
          </w:tcPr>
          <w:p w:rsidR="009870FF" w:rsidRDefault="009870FF">
            <w:r>
              <w:t>VIII, 5</w:t>
            </w:r>
          </w:p>
        </w:tc>
        <w:tc>
          <w:tcPr>
            <w:tcW w:w="1765" w:type="dxa"/>
          </w:tcPr>
          <w:p w:rsidR="009870FF" w:rsidRDefault="009870FF">
            <w:r>
              <w:t>TCHINDA Yohann</w:t>
            </w:r>
          </w:p>
        </w:tc>
        <w:tc>
          <w:tcPr>
            <w:tcW w:w="2043" w:type="dxa"/>
          </w:tcPr>
          <w:p w:rsidR="009870FF" w:rsidRDefault="009870FF">
            <w:r>
              <w:t>Collège Saint-Genès La Salle (Bordeaux)</w:t>
            </w:r>
          </w:p>
        </w:tc>
        <w:tc>
          <w:tcPr>
            <w:tcW w:w="1745" w:type="dxa"/>
          </w:tcPr>
          <w:p w:rsidR="009870FF" w:rsidRDefault="009870FF">
            <w:r>
              <w:t>M. Jean RENOU</w:t>
            </w:r>
          </w:p>
        </w:tc>
      </w:tr>
      <w:tr w:rsidR="009870FF" w:rsidTr="009870FF">
        <w:tc>
          <w:tcPr>
            <w:tcW w:w="1437" w:type="dxa"/>
            <w:vMerge/>
          </w:tcPr>
          <w:p w:rsidR="009870FF" w:rsidRDefault="009870FF"/>
        </w:tc>
        <w:tc>
          <w:tcPr>
            <w:tcW w:w="1482" w:type="dxa"/>
          </w:tcPr>
          <w:p w:rsidR="009870FF" w:rsidRDefault="009870FF">
            <w:r w:rsidRPr="009870FF">
              <w:rPr>
                <w:b/>
              </w:rPr>
              <w:t>Premier accessit (</w:t>
            </w:r>
            <w:r w:rsidRPr="009870FF">
              <w:rPr>
                <w:b/>
                <w:i/>
              </w:rPr>
              <w:t>ex æquo)</w:t>
            </w:r>
          </w:p>
        </w:tc>
        <w:tc>
          <w:tcPr>
            <w:tcW w:w="1482" w:type="dxa"/>
          </w:tcPr>
          <w:p w:rsidR="009870FF" w:rsidRDefault="009870FF">
            <w:r>
              <w:t>35/100</w:t>
            </w:r>
          </w:p>
        </w:tc>
        <w:tc>
          <w:tcPr>
            <w:tcW w:w="1405" w:type="dxa"/>
          </w:tcPr>
          <w:p w:rsidR="009870FF" w:rsidRDefault="009870FF">
            <w:r>
              <w:t>VII, 1</w:t>
            </w:r>
          </w:p>
        </w:tc>
        <w:tc>
          <w:tcPr>
            <w:tcW w:w="1765" w:type="dxa"/>
          </w:tcPr>
          <w:p w:rsidR="009870FF" w:rsidRDefault="009870FF">
            <w:r>
              <w:t>ARBON Mady</w:t>
            </w:r>
          </w:p>
        </w:tc>
        <w:tc>
          <w:tcPr>
            <w:tcW w:w="2043" w:type="dxa"/>
          </w:tcPr>
          <w:p w:rsidR="009870FF" w:rsidRDefault="009870FF">
            <w:r>
              <w:t>Collège du pays d’</w:t>
            </w:r>
            <w:proofErr w:type="spellStart"/>
            <w:r>
              <w:t>Orthe</w:t>
            </w:r>
            <w:proofErr w:type="spellEnd"/>
            <w:r>
              <w:t xml:space="preserve"> (Peyrehorade)</w:t>
            </w:r>
          </w:p>
        </w:tc>
        <w:tc>
          <w:tcPr>
            <w:tcW w:w="1745" w:type="dxa"/>
          </w:tcPr>
          <w:p w:rsidR="009870FF" w:rsidRDefault="009870FF">
            <w:r>
              <w:t>Mme Cécile PONDEPEYRE</w:t>
            </w:r>
          </w:p>
        </w:tc>
      </w:tr>
      <w:tr w:rsidR="009870FF" w:rsidTr="009870FF">
        <w:tc>
          <w:tcPr>
            <w:tcW w:w="1437" w:type="dxa"/>
            <w:vMerge/>
          </w:tcPr>
          <w:p w:rsidR="009870FF" w:rsidRDefault="009870FF"/>
        </w:tc>
        <w:tc>
          <w:tcPr>
            <w:tcW w:w="1482" w:type="dxa"/>
          </w:tcPr>
          <w:p w:rsidR="009870FF" w:rsidRDefault="009870FF">
            <w:r w:rsidRPr="009870FF">
              <w:rPr>
                <w:b/>
              </w:rPr>
              <w:t>Premier accessit (</w:t>
            </w:r>
            <w:r w:rsidRPr="009870FF">
              <w:rPr>
                <w:b/>
                <w:i/>
              </w:rPr>
              <w:t>ex æquo)</w:t>
            </w:r>
          </w:p>
        </w:tc>
        <w:tc>
          <w:tcPr>
            <w:tcW w:w="1482" w:type="dxa"/>
          </w:tcPr>
          <w:p w:rsidR="009870FF" w:rsidRDefault="009870FF">
            <w:r>
              <w:t>35/100</w:t>
            </w:r>
          </w:p>
        </w:tc>
        <w:tc>
          <w:tcPr>
            <w:tcW w:w="1405" w:type="dxa"/>
          </w:tcPr>
          <w:p w:rsidR="009870FF" w:rsidRDefault="009870FF">
            <w:r>
              <w:t>VII, 5</w:t>
            </w:r>
          </w:p>
        </w:tc>
        <w:tc>
          <w:tcPr>
            <w:tcW w:w="1765" w:type="dxa"/>
          </w:tcPr>
          <w:p w:rsidR="009870FF" w:rsidRDefault="009870FF">
            <w:r>
              <w:t>DEBBOUZ Maëlle</w:t>
            </w:r>
          </w:p>
        </w:tc>
        <w:tc>
          <w:tcPr>
            <w:tcW w:w="2043" w:type="dxa"/>
          </w:tcPr>
          <w:p w:rsidR="009870FF" w:rsidRDefault="009870FF">
            <w:r>
              <w:t>Collège du pays d’</w:t>
            </w:r>
            <w:proofErr w:type="spellStart"/>
            <w:r>
              <w:t>Orthe</w:t>
            </w:r>
            <w:proofErr w:type="spellEnd"/>
            <w:r>
              <w:t xml:space="preserve"> (Peyrehorade)</w:t>
            </w:r>
          </w:p>
        </w:tc>
        <w:tc>
          <w:tcPr>
            <w:tcW w:w="1745" w:type="dxa"/>
          </w:tcPr>
          <w:p w:rsidR="009870FF" w:rsidRDefault="009870FF">
            <w:r>
              <w:t>Mme Cécile PONDEPEYRE</w:t>
            </w:r>
          </w:p>
        </w:tc>
      </w:tr>
    </w:tbl>
    <w:p w:rsidR="00056CBC" w:rsidRDefault="00056CBC"/>
    <w:sectPr w:rsidR="00056CBC" w:rsidSect="00987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6"/>
    <w:rsid w:val="00056CBC"/>
    <w:rsid w:val="000E1AF0"/>
    <w:rsid w:val="001E2150"/>
    <w:rsid w:val="001E7EB5"/>
    <w:rsid w:val="002A377D"/>
    <w:rsid w:val="003F0E8B"/>
    <w:rsid w:val="003F2DE6"/>
    <w:rsid w:val="0040350A"/>
    <w:rsid w:val="00710F6B"/>
    <w:rsid w:val="007B6D5B"/>
    <w:rsid w:val="008821CD"/>
    <w:rsid w:val="009870FF"/>
    <w:rsid w:val="009D4EA5"/>
    <w:rsid w:val="00AC1E59"/>
    <w:rsid w:val="00BE1D25"/>
    <w:rsid w:val="00C777C5"/>
    <w:rsid w:val="00D53E59"/>
    <w:rsid w:val="00DD4ABC"/>
    <w:rsid w:val="00DF1030"/>
    <w:rsid w:val="00E24557"/>
    <w:rsid w:val="00E91F71"/>
    <w:rsid w:val="00FC0C88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F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F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642</Characters>
  <Application>Microsoft Macintosh Word</Application>
  <DocSecurity>0</DocSecurity>
  <Lines>29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Coindreau</dc:creator>
  <cp:keywords/>
  <dc:description/>
  <cp:lastModifiedBy>Utilisateur de Microsoft Office</cp:lastModifiedBy>
  <cp:revision>2</cp:revision>
  <dcterms:created xsi:type="dcterms:W3CDTF">2023-05-08T18:34:00Z</dcterms:created>
  <dcterms:modified xsi:type="dcterms:W3CDTF">2023-05-08T18:34:00Z</dcterms:modified>
</cp:coreProperties>
</file>